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F1" w:rsidRPr="00A66358" w:rsidRDefault="007809F1" w:rsidP="007628B6">
      <w:pPr>
        <w:spacing w:line="240" w:lineRule="auto"/>
        <w:jc w:val="both"/>
        <w:rPr>
          <w:sz w:val="28"/>
          <w:szCs w:val="28"/>
        </w:rPr>
      </w:pPr>
      <w:r w:rsidRPr="00F1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74EC">
        <w:rPr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F1" w:rsidRPr="007628B6" w:rsidRDefault="007809F1" w:rsidP="007628B6">
      <w:pPr>
        <w:spacing w:line="240" w:lineRule="auto"/>
        <w:jc w:val="both"/>
        <w:rPr>
          <w:sz w:val="28"/>
          <w:szCs w:val="28"/>
        </w:rPr>
      </w:pPr>
      <w:r w:rsidRPr="007628B6">
        <w:rPr>
          <w:sz w:val="28"/>
          <w:szCs w:val="28"/>
        </w:rPr>
        <w:t xml:space="preserve">                     Собрание представителей городского поселения </w:t>
      </w:r>
      <w:proofErr w:type="spellStart"/>
      <w:r w:rsidRPr="007628B6">
        <w:rPr>
          <w:sz w:val="28"/>
          <w:szCs w:val="28"/>
        </w:rPr>
        <w:t>Смышляевка</w:t>
      </w:r>
      <w:proofErr w:type="spellEnd"/>
      <w:r w:rsidRPr="007628B6">
        <w:rPr>
          <w:sz w:val="28"/>
          <w:szCs w:val="28"/>
        </w:rPr>
        <w:t xml:space="preserve"> </w:t>
      </w:r>
    </w:p>
    <w:p w:rsidR="007809F1" w:rsidRPr="007628B6" w:rsidRDefault="007809F1" w:rsidP="007628B6">
      <w:pPr>
        <w:spacing w:line="240" w:lineRule="auto"/>
        <w:jc w:val="both"/>
        <w:rPr>
          <w:sz w:val="28"/>
          <w:szCs w:val="28"/>
        </w:rPr>
      </w:pPr>
      <w:r w:rsidRPr="007628B6">
        <w:rPr>
          <w:sz w:val="28"/>
          <w:szCs w:val="28"/>
        </w:rPr>
        <w:t xml:space="preserve">                            муниципального района Волжский Самарской области</w:t>
      </w:r>
    </w:p>
    <w:p w:rsidR="007809F1" w:rsidRPr="007628B6" w:rsidRDefault="007809F1" w:rsidP="007628B6">
      <w:pPr>
        <w:spacing w:line="240" w:lineRule="auto"/>
        <w:jc w:val="both"/>
        <w:rPr>
          <w:sz w:val="28"/>
          <w:szCs w:val="28"/>
        </w:rPr>
      </w:pPr>
      <w:r w:rsidRPr="007628B6">
        <w:rPr>
          <w:sz w:val="28"/>
          <w:szCs w:val="28"/>
        </w:rPr>
        <w:t xml:space="preserve">                                                               Третьего созыва</w:t>
      </w:r>
    </w:p>
    <w:p w:rsidR="007809F1" w:rsidRPr="007628B6" w:rsidRDefault="007809F1" w:rsidP="007628B6">
      <w:pPr>
        <w:spacing w:line="240" w:lineRule="auto"/>
        <w:jc w:val="both"/>
        <w:rPr>
          <w:sz w:val="28"/>
          <w:szCs w:val="28"/>
        </w:rPr>
      </w:pPr>
      <w:r w:rsidRPr="007628B6">
        <w:rPr>
          <w:sz w:val="28"/>
          <w:szCs w:val="28"/>
        </w:rPr>
        <w:t xml:space="preserve">                                                                   РЕШЕНИЕ</w:t>
      </w:r>
    </w:p>
    <w:p w:rsidR="007809F1" w:rsidRPr="00327D09" w:rsidRDefault="007809F1" w:rsidP="007628B6">
      <w:pPr>
        <w:spacing w:line="240" w:lineRule="auto"/>
        <w:jc w:val="both"/>
      </w:pPr>
      <w:r w:rsidRPr="00327D09">
        <w:rPr>
          <w:b/>
        </w:rPr>
        <w:t xml:space="preserve">  </w:t>
      </w:r>
      <w:r w:rsidRPr="00327D09">
        <w:t>«</w:t>
      </w:r>
      <w:r>
        <w:t>12</w:t>
      </w:r>
      <w:r w:rsidRPr="00327D09">
        <w:t>» декабря 2018 года</w:t>
      </w:r>
      <w:r w:rsidR="007628B6">
        <w:t xml:space="preserve">                                                                        </w:t>
      </w:r>
      <w:r w:rsidRPr="00327D09">
        <w:t xml:space="preserve">                                      №21</w:t>
      </w:r>
      <w:r>
        <w:t>5</w:t>
      </w:r>
      <w:r w:rsidRPr="00327D09">
        <w:t>/45</w:t>
      </w:r>
    </w:p>
    <w:p w:rsidR="007809F1" w:rsidRPr="00327D09" w:rsidRDefault="007809F1" w:rsidP="007628B6">
      <w:pPr>
        <w:spacing w:line="240" w:lineRule="auto"/>
        <w:jc w:val="both"/>
      </w:pPr>
      <w:r w:rsidRPr="00327D09">
        <w:t xml:space="preserve">   Об утверждении Положения «О комиссии по противодействию</w:t>
      </w:r>
    </w:p>
    <w:p w:rsidR="007809F1" w:rsidRPr="00327D09" w:rsidRDefault="007809F1" w:rsidP="007628B6">
      <w:pPr>
        <w:spacing w:line="240" w:lineRule="auto"/>
        <w:jc w:val="both"/>
      </w:pPr>
      <w:r w:rsidRPr="00327D09">
        <w:t xml:space="preserve">   коррупции на </w:t>
      </w:r>
      <w:proofErr w:type="gramStart"/>
      <w:r w:rsidRPr="00327D09">
        <w:t>территории  городского</w:t>
      </w:r>
      <w:proofErr w:type="gramEnd"/>
      <w:r w:rsidRPr="00327D09">
        <w:t xml:space="preserve"> поселения </w:t>
      </w:r>
      <w:proofErr w:type="spellStart"/>
      <w:r w:rsidRPr="00327D09">
        <w:t>Смышляевка</w:t>
      </w:r>
      <w:proofErr w:type="spellEnd"/>
    </w:p>
    <w:p w:rsidR="007809F1" w:rsidRPr="00327D09" w:rsidRDefault="007809F1" w:rsidP="007628B6">
      <w:pPr>
        <w:spacing w:line="240" w:lineRule="auto"/>
        <w:jc w:val="both"/>
      </w:pPr>
      <w:r w:rsidRPr="00327D09">
        <w:t xml:space="preserve">   муниципального района Волжский Самарской области».</w:t>
      </w:r>
    </w:p>
    <w:p w:rsidR="007809F1" w:rsidRPr="00327D09" w:rsidRDefault="007809F1" w:rsidP="007809F1">
      <w:pPr>
        <w:jc w:val="both"/>
      </w:pPr>
      <w:r w:rsidRPr="00327D09">
        <w:t xml:space="preserve">   В целях создания механизмов по противодействию коррупции, совершенствования правового регулирования, защиты прав и законных интересов граждан в соответствии с Федеральным законом «Об общих принципах организации местного самоуправления в Российской Федерации» от 06.10.2003г. №131-ФЗ, Федеральным законом «О противодействии коррупции» от 25.12.2008 года №273-ФЗ, Указом Президента Российской Федерации «О мерах по противодействию коррупции» от 19.05.2008 года №815, Федеральным законом «Об антикоррупционной экспертизе нормативных правовых актов и проектов нормативных правовых актов» от 17.07.2009 года №172-ФЗ  и Уставом городского поселения </w:t>
      </w:r>
      <w:proofErr w:type="spellStart"/>
      <w:r w:rsidRPr="00327D09">
        <w:t>Смышляевка</w:t>
      </w:r>
      <w:proofErr w:type="spellEnd"/>
      <w:r w:rsidRPr="00327D09">
        <w:t xml:space="preserve">, Собрание представителей городского поселения </w:t>
      </w:r>
      <w:proofErr w:type="spellStart"/>
      <w:r w:rsidRPr="00327D09">
        <w:t>Смышляевка</w:t>
      </w:r>
      <w:proofErr w:type="spellEnd"/>
      <w:r w:rsidRPr="00327D09">
        <w:t xml:space="preserve"> муниципального района Волжский Самарской области</w:t>
      </w:r>
    </w:p>
    <w:p w:rsidR="007809F1" w:rsidRPr="00327D09" w:rsidRDefault="007809F1" w:rsidP="007809F1">
      <w:pPr>
        <w:jc w:val="both"/>
        <w:rPr>
          <w:b/>
        </w:rPr>
      </w:pPr>
      <w:r w:rsidRPr="00327D09">
        <w:rPr>
          <w:b/>
        </w:rPr>
        <w:t xml:space="preserve">  РЕШИЛО: -</w:t>
      </w:r>
    </w:p>
    <w:p w:rsidR="007809F1" w:rsidRPr="00327D09" w:rsidRDefault="007809F1" w:rsidP="007809F1">
      <w:pPr>
        <w:jc w:val="both"/>
      </w:pPr>
      <w:r w:rsidRPr="00327D09">
        <w:t>1.</w:t>
      </w:r>
      <w:r w:rsidRPr="00327D09">
        <w:rPr>
          <w:rFonts w:eastAsia="MS Mincho"/>
          <w:bCs/>
        </w:rPr>
        <w:t xml:space="preserve">Утвердить </w:t>
      </w:r>
      <w:r w:rsidRPr="00327D09">
        <w:t>Положение «</w:t>
      </w:r>
      <w:proofErr w:type="gramStart"/>
      <w:r w:rsidRPr="00327D09">
        <w:t>О  комиссии</w:t>
      </w:r>
      <w:proofErr w:type="gramEnd"/>
      <w:r w:rsidRPr="00327D09">
        <w:t xml:space="preserve"> по противодействию коррупции на территории  городского поселения </w:t>
      </w:r>
      <w:proofErr w:type="spellStart"/>
      <w:r w:rsidRPr="00327D09">
        <w:t>Смышляевка</w:t>
      </w:r>
      <w:proofErr w:type="spellEnd"/>
      <w:r w:rsidRPr="00327D09">
        <w:t xml:space="preserve">  муниципального района     Волжский Самарской   области (Приложение).</w:t>
      </w:r>
    </w:p>
    <w:p w:rsidR="007809F1" w:rsidRPr="00327D09" w:rsidRDefault="007809F1" w:rsidP="007809F1">
      <w:pPr>
        <w:jc w:val="both"/>
      </w:pPr>
      <w:r w:rsidRPr="00327D09">
        <w:t xml:space="preserve">2. Признать утратившим силу Решение Собрания представителей городского поселения </w:t>
      </w:r>
      <w:proofErr w:type="spellStart"/>
      <w:r w:rsidRPr="00327D09">
        <w:t>Смышляевка</w:t>
      </w:r>
      <w:proofErr w:type="spellEnd"/>
      <w:r w:rsidRPr="00327D09">
        <w:t xml:space="preserve"> муниципального района Волжский Самарской области от 08.10.2009 года №246 об утверждении Положения «</w:t>
      </w:r>
      <w:proofErr w:type="gramStart"/>
      <w:r w:rsidRPr="00327D09">
        <w:t>О  комиссии</w:t>
      </w:r>
      <w:proofErr w:type="gramEnd"/>
      <w:r w:rsidRPr="00327D09">
        <w:t xml:space="preserve"> по противодействию коррупции на территории городского поселения </w:t>
      </w:r>
      <w:proofErr w:type="spellStart"/>
      <w:r w:rsidRPr="00327D09">
        <w:t>Смышляевка</w:t>
      </w:r>
      <w:proofErr w:type="spellEnd"/>
      <w:r w:rsidRPr="00327D09">
        <w:t xml:space="preserve"> муниципального района Волжский Самарской области».</w:t>
      </w:r>
    </w:p>
    <w:p w:rsidR="007809F1" w:rsidRPr="00327D09" w:rsidRDefault="007809F1" w:rsidP="007809F1">
      <w:pPr>
        <w:jc w:val="both"/>
      </w:pPr>
      <w:r w:rsidRPr="00327D09">
        <w:t>3. Настоящее Решение вступает в силу со дня его принятия.</w:t>
      </w:r>
    </w:p>
    <w:p w:rsidR="007809F1" w:rsidRPr="00327D09" w:rsidRDefault="007809F1" w:rsidP="007809F1">
      <w:pPr>
        <w:rPr>
          <w:rFonts w:eastAsia="MS Mincho"/>
        </w:rPr>
      </w:pPr>
      <w:r w:rsidRPr="00327D09">
        <w:rPr>
          <w:rFonts w:eastAsia="MS Mincho"/>
        </w:rPr>
        <w:t>4. Опубликовать настоящее Решение в газете «Мой поселок» и на официальном сайте</w:t>
      </w:r>
    </w:p>
    <w:p w:rsidR="007809F1" w:rsidRPr="00327D09" w:rsidRDefault="007809F1" w:rsidP="007809F1">
      <w:pPr>
        <w:rPr>
          <w:rFonts w:eastAsia="MS Mincho"/>
        </w:rPr>
      </w:pPr>
      <w:r w:rsidRPr="00327D09">
        <w:rPr>
          <w:rFonts w:eastAsia="MS Mincho"/>
        </w:rPr>
        <w:t xml:space="preserve"> администрации городского поселения </w:t>
      </w:r>
      <w:proofErr w:type="spellStart"/>
      <w:r w:rsidRPr="00327D09">
        <w:rPr>
          <w:rFonts w:eastAsia="MS Mincho"/>
        </w:rPr>
        <w:t>Смышляевка</w:t>
      </w:r>
      <w:proofErr w:type="spellEnd"/>
      <w:r w:rsidRPr="00327D09">
        <w:rPr>
          <w:rFonts w:eastAsia="MS Mincho"/>
        </w:rPr>
        <w:t>.</w:t>
      </w:r>
    </w:p>
    <w:p w:rsidR="007809F1" w:rsidRPr="00327D09" w:rsidRDefault="007809F1" w:rsidP="007809F1">
      <w:pPr>
        <w:jc w:val="both"/>
      </w:pPr>
      <w:r w:rsidRPr="00327D09">
        <w:t xml:space="preserve">  Глава городского поселения </w:t>
      </w:r>
      <w:proofErr w:type="spellStart"/>
      <w:r w:rsidRPr="00327D09">
        <w:t>Смышляевка</w:t>
      </w:r>
      <w:proofErr w:type="spellEnd"/>
    </w:p>
    <w:p w:rsidR="007809F1" w:rsidRPr="00327D09" w:rsidRDefault="007809F1" w:rsidP="007809F1">
      <w:pPr>
        <w:jc w:val="both"/>
      </w:pPr>
      <w:r w:rsidRPr="00327D09">
        <w:t xml:space="preserve">  муниципального района Волжский</w:t>
      </w:r>
    </w:p>
    <w:p w:rsidR="007809F1" w:rsidRPr="00327D09" w:rsidRDefault="007809F1" w:rsidP="007809F1">
      <w:pPr>
        <w:jc w:val="both"/>
      </w:pPr>
      <w:r w:rsidRPr="00327D09">
        <w:t xml:space="preserve">  Самарской области                                 </w:t>
      </w:r>
      <w:r>
        <w:t xml:space="preserve">                       </w:t>
      </w:r>
      <w:r w:rsidRPr="00327D09">
        <w:t xml:space="preserve">                                                        </w:t>
      </w:r>
      <w:proofErr w:type="spellStart"/>
      <w:r w:rsidRPr="00327D09">
        <w:t>В.М.Брызгалов</w:t>
      </w:r>
      <w:proofErr w:type="spellEnd"/>
    </w:p>
    <w:p w:rsidR="007809F1" w:rsidRPr="00327D09" w:rsidRDefault="007809F1" w:rsidP="007809F1">
      <w:pPr>
        <w:jc w:val="both"/>
      </w:pPr>
      <w:r w:rsidRPr="00327D09">
        <w:t xml:space="preserve">  Председатель Собрания представителей</w:t>
      </w:r>
    </w:p>
    <w:p w:rsidR="007809F1" w:rsidRPr="00327D09" w:rsidRDefault="007809F1" w:rsidP="007809F1">
      <w:pPr>
        <w:jc w:val="both"/>
      </w:pPr>
      <w:r w:rsidRPr="00327D09">
        <w:t xml:space="preserve">  городского поселения </w:t>
      </w:r>
      <w:proofErr w:type="spellStart"/>
      <w:r w:rsidRPr="00327D09">
        <w:t>Смышляевка</w:t>
      </w:r>
      <w:proofErr w:type="spellEnd"/>
    </w:p>
    <w:p w:rsidR="007809F1" w:rsidRPr="00327D09" w:rsidRDefault="007809F1" w:rsidP="007809F1">
      <w:pPr>
        <w:jc w:val="both"/>
      </w:pPr>
      <w:r w:rsidRPr="00327D09">
        <w:t xml:space="preserve">  муниципального района Волжский</w:t>
      </w:r>
    </w:p>
    <w:p w:rsidR="007809F1" w:rsidRPr="00327D09" w:rsidRDefault="007809F1" w:rsidP="007809F1">
      <w:pPr>
        <w:jc w:val="both"/>
      </w:pPr>
      <w:r w:rsidRPr="00327D09">
        <w:t xml:space="preserve">  Самарской области         </w:t>
      </w:r>
      <w:r>
        <w:t xml:space="preserve">                        </w:t>
      </w:r>
      <w:r w:rsidRPr="00327D09">
        <w:t xml:space="preserve">                                                                               </w:t>
      </w:r>
      <w:proofErr w:type="spellStart"/>
      <w:r w:rsidRPr="00327D09">
        <w:t>С.В.Солдатов</w:t>
      </w:r>
      <w:proofErr w:type="spellEnd"/>
    </w:p>
    <w:p w:rsidR="007809F1" w:rsidRPr="00327D09" w:rsidRDefault="007809F1" w:rsidP="007809F1">
      <w:pPr>
        <w:jc w:val="both"/>
      </w:pPr>
    </w:p>
    <w:p w:rsidR="007809F1" w:rsidRPr="00327D09" w:rsidRDefault="007809F1" w:rsidP="007809F1">
      <w:pPr>
        <w:jc w:val="both"/>
      </w:pPr>
    </w:p>
    <w:p w:rsidR="00636FFA" w:rsidRDefault="00636FFA" w:rsidP="009244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397B" w:rsidRDefault="001D397B" w:rsidP="001D397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ПРИЛОЖЕНИЕ</w:t>
      </w:r>
    </w:p>
    <w:p w:rsidR="001D397B" w:rsidRDefault="00EA0408" w:rsidP="001D397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к Решению собрания</w:t>
      </w:r>
    </w:p>
    <w:p w:rsidR="00EA0408" w:rsidRDefault="00EA0408" w:rsidP="00EA04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представителей </w:t>
      </w:r>
      <w:r w:rsidR="001D397B">
        <w:rPr>
          <w:color w:val="000000"/>
        </w:rPr>
        <w:t>городского</w:t>
      </w:r>
    </w:p>
    <w:p w:rsidR="001D397B" w:rsidRDefault="001D397B" w:rsidP="00EA04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Смышляевка</w:t>
      </w:r>
      <w:proofErr w:type="spellEnd"/>
    </w:p>
    <w:p w:rsidR="001D397B" w:rsidRDefault="001D397B" w:rsidP="001D39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</w:t>
      </w:r>
      <w:r w:rsidR="00EA040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                              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proofErr w:type="gramStart"/>
      <w:r>
        <w:rPr>
          <w:color w:val="3C3C3C"/>
          <w:shd w:val="clear" w:color="auto" w:fill="FFFFFF"/>
        </w:rPr>
        <w:t xml:space="preserve">от  </w:t>
      </w:r>
      <w:r w:rsidR="00215E02">
        <w:rPr>
          <w:color w:val="3C3C3C"/>
          <w:shd w:val="clear" w:color="auto" w:fill="FFFFFF"/>
        </w:rPr>
        <w:t>«</w:t>
      </w:r>
      <w:proofErr w:type="gramEnd"/>
      <w:r w:rsidR="00215E02" w:rsidRPr="007809F1">
        <w:rPr>
          <w:color w:val="3C3C3C"/>
          <w:shd w:val="clear" w:color="auto" w:fill="FFFFFF"/>
        </w:rPr>
        <w:t>12</w:t>
      </w:r>
      <w:r w:rsidR="00215E02">
        <w:rPr>
          <w:color w:val="3C3C3C"/>
          <w:shd w:val="clear" w:color="auto" w:fill="FFFFFF"/>
        </w:rPr>
        <w:t>» декабря</w:t>
      </w:r>
      <w:r>
        <w:rPr>
          <w:color w:val="3C3C3C"/>
          <w:shd w:val="clear" w:color="auto" w:fill="FFFFFF"/>
        </w:rPr>
        <w:t xml:space="preserve"> 2018 №</w:t>
      </w:r>
      <w:r w:rsidR="00215E02">
        <w:rPr>
          <w:color w:val="3C3C3C"/>
          <w:shd w:val="clear" w:color="auto" w:fill="FFFFFF"/>
        </w:rPr>
        <w:t>215/45</w:t>
      </w:r>
      <w:r>
        <w:rPr>
          <w:color w:val="3C3C3C"/>
          <w:shd w:val="clear" w:color="auto" w:fill="FFFFFF"/>
        </w:rPr>
        <w:t xml:space="preserve">  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1D397B" w:rsidRPr="00C24173" w:rsidRDefault="001D397B" w:rsidP="002F40D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Положение о комиссии по противодействию коррупции </w:t>
      </w:r>
    </w:p>
    <w:p w:rsidR="001D397B" w:rsidRPr="00C24173" w:rsidRDefault="001D397B" w:rsidP="002F40D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br/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 на территории </w:t>
      </w:r>
      <w:proofErr w:type="gramStart"/>
      <w:r w:rsidRPr="00C24173">
        <w:rPr>
          <w:color w:val="000000" w:themeColor="text1"/>
          <w:sz w:val="28"/>
          <w:szCs w:val="28"/>
          <w:shd w:val="clear" w:color="auto" w:fill="FFFFFF"/>
        </w:rPr>
        <w:t>городского  поселения</w:t>
      </w:r>
      <w:proofErr w:type="gram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  Самарской области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 Общие положения.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1.1. Настоящее Положение определяет порядок деятельности, задачи и компетенцию Комиссии по противодействию коррупции на территории городского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 (далее - Комиссия) 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1.2. Для целей настоящего Положения применяются следующие понятия и определения: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Коррупция</w:t>
      </w:r>
      <w:r w:rsidRPr="00C241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</w:t>
      </w:r>
      <w:bookmarkStart w:id="0" w:name="_GoBack"/>
      <w:bookmarkEnd w:id="0"/>
      <w:r w:rsidRPr="00C24173">
        <w:rPr>
          <w:color w:val="000000" w:themeColor="text1"/>
          <w:sz w:val="28"/>
          <w:szCs w:val="28"/>
          <w:shd w:val="clear" w:color="auto" w:fill="FFFFFF"/>
        </w:rPr>
        <w:t>цу другими физическими лицами;</w:t>
      </w:r>
    </w:p>
    <w:p w:rsidR="001D397B" w:rsidRPr="00C24173" w:rsidRDefault="001D397B" w:rsidP="001D397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Противодействие коррупции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Субъекты антикоррупционной политики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органы государственной власти и местного самоуправления, учреждения, организации и должностные лица, уполномоченные на формирование и реализацию мер антикоррупционной политики.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Субъекты коррупционных правонарушений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должностные лица органа местного самоуправления, использующие свой статус, вопреки законным интересам граждан, общества и государства, для незаконного получения выгод, а также лица, незаконно предоставляющие такие выгоды.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b/>
          <w:color w:val="000000" w:themeColor="text1"/>
          <w:sz w:val="28"/>
          <w:szCs w:val="28"/>
          <w:shd w:val="clear" w:color="auto" w:fill="FFFFFF"/>
        </w:rPr>
        <w:t>Предупреждение коррупции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- деятельность субъектов антикоррупционной политики, направленная на установление и предупреждение причин и условий, порождающих коррупционные правонарушения или способствующих их распространению (борьба с коррупцией).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1.3. Комиссия является постоянно действующим совещател</w:t>
      </w:r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>ьным органом при главе городского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поселения, образованным с учетом мнения законодательного (представительного) органа, целями которого является определение приоритетных направлений в сфере борьбы с коррупцией и создания эффективной системы </w:t>
      </w:r>
      <w:r w:rsidRPr="00C24173">
        <w:rPr>
          <w:color w:val="000000" w:themeColor="text1"/>
          <w:sz w:val="28"/>
          <w:szCs w:val="28"/>
          <w:shd w:val="clear" w:color="auto" w:fill="FFFFFF"/>
        </w:rPr>
        <w:lastRenderedPageBreak/>
        <w:t>противодействия кор</w:t>
      </w:r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 xml:space="preserve">рупции в администрации городского поселения </w:t>
      </w:r>
      <w:proofErr w:type="spellStart"/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</w:p>
    <w:p w:rsidR="001D397B" w:rsidRPr="00C24173" w:rsidRDefault="001D397B" w:rsidP="00823AB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1.4. Комиссия в своей деятельности руководствуется </w:t>
      </w:r>
      <w:hyperlink r:id="rId5" w:history="1">
        <w:r w:rsidRPr="00C2417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C24173">
        <w:rPr>
          <w:color w:val="000000" w:themeColor="text1"/>
          <w:sz w:val="28"/>
          <w:szCs w:val="28"/>
          <w:shd w:val="clear" w:color="auto" w:fill="FFFFFF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нормативными правовыми актами Губернатора Самарской области, нормативными правовыми актами Правительства Самарской области, нормативно-правовым</w:t>
      </w:r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 xml:space="preserve">и актами администрации городского поселения </w:t>
      </w:r>
      <w:proofErr w:type="spellStart"/>
      <w:r w:rsidR="00823AB6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области, а также настоящим Положением.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2. Основные задачи и функции Комиссии.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2.1. Выявление причин и условий, способствующих возникновению коррупции.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2.2. Организация в пределах своих полномочий взаимодействия между органами государственной и муниципальной  власти  Самарской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ррупции в администрации городского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муниципального района Волжский Самарской области.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 Комиссия для выполнения возложенных на нее задач осуществляет: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3.1. Анализ деятельности органов местного самоуправления в целях: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- выявления причин и условий, способствующих возникновению коррупции;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- создания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- и иных законных действий, направленных выявление и предупреждение коррупции.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3.2.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коррупции, в том числе разработку соответствующих нормативно-правовых актов.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3.3. Содействие организации общественного контроля за исполнением нормативных правов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ых актов администрации городского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 в сфере противодействия коррупции.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3.4. Иные функции в соответствии с настоящим Положением.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 Комиссия имеет право: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4.1. Запрашивать и получать в установленном п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орядке у </w:t>
      </w:r>
      <w:proofErr w:type="gram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администрации  городског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2417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организаций необходимые материалы и информацию по вопросам своей деятельности.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4.2. Заслушивать на своих заседаниях должнос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тных лиц администрации городского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4.3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Давать предложения и рекомендации по вопросам, относящимся к компетенции Комиссии.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4.4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Организовывать и проводить в установленном порядке координационные совещания и рабочие встречи по вопросам противодействия ко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ррупции в администрации городского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lastRenderedPageBreak/>
        <w:t>4.5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Привлекать в установленном порядке к работе Комиссии для осуществления информационно-аналитических и экспертных работ специалистов иных организаций.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4.6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Принимать в пределах своей компетенции решения, касающиеся организации, координации и совершенствования деят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ельности администрации городского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 по предупреждению коррупции, а также осуществлять контроль исполнения своих решений.</w:t>
      </w:r>
    </w:p>
    <w:p w:rsidR="001D397B" w:rsidRPr="00C24173" w:rsidRDefault="005F340F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4.7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Осуществлять иные права в пределах своей компетенции.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 Состав и порядок деятельности Комиссии.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5.1. Состав Комиссии   </w:t>
      </w:r>
      <w:proofErr w:type="gramStart"/>
      <w:r w:rsidRPr="00C24173">
        <w:rPr>
          <w:color w:val="000000" w:themeColor="text1"/>
          <w:sz w:val="28"/>
          <w:szCs w:val="28"/>
          <w:shd w:val="clear" w:color="auto" w:fill="FFFFFF"/>
        </w:rPr>
        <w:t>утверждается  расп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оряжением</w:t>
      </w:r>
      <w:proofErr w:type="gramEnd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городск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го поселения </w:t>
      </w:r>
      <w:proofErr w:type="spellStart"/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>Смышляевк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области.</w:t>
      </w:r>
    </w:p>
    <w:p w:rsidR="001D397B" w:rsidRPr="00C24173" w:rsidRDefault="001D397B" w:rsidP="005F340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5.2.В состав комиссии входят председатель Комиссии, заместитель председателя Комиссии, ответственный секрет</w:t>
      </w:r>
      <w:r w:rsidR="005F340F" w:rsidRPr="00C24173">
        <w:rPr>
          <w:color w:val="000000" w:themeColor="text1"/>
          <w:sz w:val="28"/>
          <w:szCs w:val="28"/>
          <w:shd w:val="clear" w:color="auto" w:fill="FFFFFF"/>
        </w:rPr>
        <w:t xml:space="preserve">арь комиссии и члены Комиссии. 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Общее руководство работой комиссии осуществляет председатель комиссии, а в его отсутствие – заместитель председателя комиссии.</w:t>
      </w: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 </w:t>
      </w:r>
      <w:r w:rsidRPr="00C24173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br/>
      </w:r>
      <w:r w:rsidRPr="00C24173">
        <w:rPr>
          <w:color w:val="000000" w:themeColor="text1"/>
          <w:sz w:val="28"/>
          <w:szCs w:val="28"/>
          <w:shd w:val="clear" w:color="auto" w:fill="FFFFFF"/>
        </w:rPr>
        <w:t>Председателем комиссии является Гл</w:t>
      </w:r>
      <w:r w:rsidR="00C51018" w:rsidRPr="00C24173">
        <w:rPr>
          <w:color w:val="000000" w:themeColor="text1"/>
          <w:sz w:val="28"/>
          <w:szCs w:val="28"/>
          <w:shd w:val="clear" w:color="auto" w:fill="FFFFFF"/>
        </w:rPr>
        <w:t xml:space="preserve">ава городского поселения </w:t>
      </w:r>
      <w:proofErr w:type="spellStart"/>
      <w:r w:rsidR="00C51018" w:rsidRPr="00C24173">
        <w:rPr>
          <w:color w:val="000000" w:themeColor="text1"/>
          <w:sz w:val="28"/>
          <w:szCs w:val="28"/>
          <w:shd w:val="clear" w:color="auto" w:fill="FFFFFF"/>
        </w:rPr>
        <w:t>Смышляевк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области, заместителем председателя комиссии явля</w:t>
      </w:r>
      <w:r w:rsidR="00E97F0E" w:rsidRPr="00C24173">
        <w:rPr>
          <w:color w:val="000000" w:themeColor="text1"/>
          <w:sz w:val="28"/>
          <w:szCs w:val="28"/>
          <w:shd w:val="clear" w:color="auto" w:fill="FFFFFF"/>
        </w:rPr>
        <w:t xml:space="preserve">ется заместитель Главы городского поселения </w:t>
      </w:r>
      <w:proofErr w:type="spellStart"/>
      <w:r w:rsidR="00E97F0E" w:rsidRPr="00C24173">
        <w:rPr>
          <w:color w:val="000000" w:themeColor="text1"/>
          <w:sz w:val="28"/>
          <w:szCs w:val="28"/>
          <w:shd w:val="clear" w:color="auto" w:fill="FFFFFF"/>
        </w:rPr>
        <w:t>Смышляе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вка</w:t>
      </w:r>
      <w:proofErr w:type="spellEnd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</w:t>
      </w:r>
    </w:p>
    <w:p w:rsidR="001D397B" w:rsidRPr="00C24173" w:rsidRDefault="001D397B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5.3. Основной формой работы Комиссии являются заседания, которые проводятся в</w:t>
      </w:r>
      <w:r w:rsidR="00E97F0E" w:rsidRPr="00C24173">
        <w:rPr>
          <w:color w:val="000000" w:themeColor="text1"/>
          <w:sz w:val="28"/>
          <w:szCs w:val="28"/>
          <w:shd w:val="clear" w:color="auto" w:fill="FFFFFF"/>
        </w:rPr>
        <w:t xml:space="preserve"> не реже одного раза в квартал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D397B" w:rsidRPr="00C24173" w:rsidRDefault="00E97F0E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5.4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Заседание Комиссии ведет председатель Комиссии или по его поручению заместитель председателя Комиссии.</w:t>
      </w:r>
    </w:p>
    <w:p w:rsidR="001D397B" w:rsidRPr="00C24173" w:rsidRDefault="00E97F0E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5.5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Заседание Комиссии считается правомочным, если на нем присутствует более половины его членов.</w:t>
      </w:r>
    </w:p>
    <w:p w:rsidR="00F06A86" w:rsidRPr="00C24173" w:rsidRDefault="00F06A86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5.6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рактер, оформляются </w:t>
      </w:r>
      <w:proofErr w:type="gramStart"/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протоколом 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который подписывает председатель Комисс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ии.</w:t>
      </w:r>
    </w:p>
    <w:p w:rsidR="001D397B" w:rsidRPr="00C24173" w:rsidRDefault="001D397B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F06A86" w:rsidRPr="00C24173" w:rsidRDefault="00F06A86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5.7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сии.</w:t>
      </w:r>
    </w:p>
    <w:p w:rsidR="001D397B" w:rsidRPr="00C24173" w:rsidRDefault="00F06A86" w:rsidP="00F06A8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24173">
        <w:rPr>
          <w:color w:val="000000" w:themeColor="text1"/>
          <w:sz w:val="28"/>
          <w:szCs w:val="28"/>
          <w:shd w:val="clear" w:color="auto" w:fill="FFFFFF"/>
        </w:rPr>
        <w:t>5.8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. Организационно-техническое обеспечение деятельности Комиссии осу</w:t>
      </w:r>
      <w:r w:rsidRPr="00C24173">
        <w:rPr>
          <w:color w:val="000000" w:themeColor="text1"/>
          <w:sz w:val="28"/>
          <w:szCs w:val="28"/>
          <w:shd w:val="clear" w:color="auto" w:fill="FFFFFF"/>
        </w:rPr>
        <w:t>ществляет администрация г</w:t>
      </w:r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>о</w:t>
      </w:r>
      <w:r w:rsidRPr="00C24173">
        <w:rPr>
          <w:color w:val="000000" w:themeColor="text1"/>
          <w:sz w:val="28"/>
          <w:szCs w:val="28"/>
          <w:shd w:val="clear" w:color="auto" w:fill="FFFFFF"/>
        </w:rPr>
        <w:t xml:space="preserve">родского поселения </w:t>
      </w:r>
      <w:proofErr w:type="spellStart"/>
      <w:r w:rsidRPr="00C24173">
        <w:rPr>
          <w:color w:val="000000" w:themeColor="text1"/>
          <w:sz w:val="28"/>
          <w:szCs w:val="28"/>
          <w:shd w:val="clear" w:color="auto" w:fill="FFFFFF"/>
        </w:rPr>
        <w:t>Смышляевка</w:t>
      </w:r>
      <w:proofErr w:type="spellEnd"/>
      <w:r w:rsidR="001D397B" w:rsidRPr="00C24173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</w:p>
    <w:p w:rsidR="00B62EDF" w:rsidRDefault="007628B6"/>
    <w:sectPr w:rsidR="00B62EDF" w:rsidSect="00636FFA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72"/>
    <w:rsid w:val="001D397B"/>
    <w:rsid w:val="001F1C14"/>
    <w:rsid w:val="00215E02"/>
    <w:rsid w:val="002F40D4"/>
    <w:rsid w:val="00327CC0"/>
    <w:rsid w:val="0037258C"/>
    <w:rsid w:val="005C09D9"/>
    <w:rsid w:val="005F340F"/>
    <w:rsid w:val="00636FFA"/>
    <w:rsid w:val="00717972"/>
    <w:rsid w:val="007628B6"/>
    <w:rsid w:val="007809F1"/>
    <w:rsid w:val="007D23FF"/>
    <w:rsid w:val="00823AB6"/>
    <w:rsid w:val="00856B4F"/>
    <w:rsid w:val="0086067F"/>
    <w:rsid w:val="00892902"/>
    <w:rsid w:val="0092448E"/>
    <w:rsid w:val="00C24173"/>
    <w:rsid w:val="00C51018"/>
    <w:rsid w:val="00C76C0B"/>
    <w:rsid w:val="00CC604A"/>
    <w:rsid w:val="00CD2878"/>
    <w:rsid w:val="00E00414"/>
    <w:rsid w:val="00E97F0E"/>
    <w:rsid w:val="00EA0408"/>
    <w:rsid w:val="00F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E8F"/>
  <w15:docId w15:val="{0E9A5775-8A3D-4B2C-8AFA-A1634E0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892902"/>
    <w:pPr>
      <w:keepNext/>
      <w:jc w:val="both"/>
      <w:outlineLvl w:val="0"/>
    </w:pPr>
    <w:rPr>
      <w:rFonts w:ascii="Arial" w:hAnsi="Arial"/>
      <w:szCs w:val="20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397B"/>
    <w:rPr>
      <w:color w:val="0000FF"/>
      <w:u w:val="single"/>
    </w:rPr>
  </w:style>
  <w:style w:type="paragraph" w:customStyle="1" w:styleId="Standard">
    <w:name w:val="Standard"/>
    <w:rsid w:val="009244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2448E"/>
    <w:pPr>
      <w:spacing w:after="120"/>
    </w:pPr>
  </w:style>
  <w:style w:type="character" w:customStyle="1" w:styleId="10">
    <w:name w:val="Заголовок 1 Знак"/>
    <w:basedOn w:val="a0"/>
    <w:link w:val="1"/>
    <w:rsid w:val="00892902"/>
    <w:rPr>
      <w:rFonts w:ascii="Arial" w:eastAsia="Andale Sans UI" w:hAnsi="Arial" w:cs="Tahoma"/>
      <w:kern w:val="3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0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Игорь Борук</cp:lastModifiedBy>
  <cp:revision>22</cp:revision>
  <cp:lastPrinted>2018-11-26T11:15:00Z</cp:lastPrinted>
  <dcterms:created xsi:type="dcterms:W3CDTF">2018-11-21T13:50:00Z</dcterms:created>
  <dcterms:modified xsi:type="dcterms:W3CDTF">2018-12-13T04:30:00Z</dcterms:modified>
</cp:coreProperties>
</file>